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162C" w14:textId="7DE8734B" w:rsidR="0093153C" w:rsidRPr="00FA6A95" w:rsidRDefault="007D29F9" w:rsidP="007D29F9">
      <w:pPr>
        <w:jc w:val="center"/>
        <w:rPr>
          <w:rFonts w:ascii="メイリオ" w:eastAsia="メイリオ" w:hAnsi="メイリオ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E4E1F" w:rsidRPr="00FA6A95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A6A95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　学芸ロゲイニング</w:t>
      </w:r>
    </w:p>
    <w:p w14:paraId="1BD2095C" w14:textId="63BDDB72" w:rsidR="009245F0" w:rsidRPr="00FA6A95" w:rsidRDefault="009245F0" w:rsidP="007D29F9">
      <w:pPr>
        <w:jc w:val="center"/>
        <w:rPr>
          <w:rFonts w:ascii="メイリオ" w:eastAsia="メイリオ" w:hAnsi="メイリオ"/>
          <w:sz w:val="24"/>
          <w:szCs w:val="52"/>
        </w:rPr>
      </w:pPr>
    </w:p>
    <w:p w14:paraId="05989A21" w14:textId="1310CE5A" w:rsidR="009245F0" w:rsidRPr="00FA6A95" w:rsidRDefault="009245F0" w:rsidP="009245F0">
      <w:pPr>
        <w:rPr>
          <w:rFonts w:ascii="メイリオ" w:eastAsia="メイリオ" w:hAnsi="メイリオ"/>
          <w:sz w:val="24"/>
          <w:szCs w:val="24"/>
        </w:rPr>
      </w:pPr>
      <w:bookmarkStart w:id="0" w:name="_Hlk169789017"/>
      <w:r w:rsidRPr="00FA6A9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東京学芸大学辟雍会では、本会の創立２０周年特別企画として「</w:t>
      </w:r>
      <w:r w:rsidRPr="00FA6A95">
        <w:rPr>
          <w:rFonts w:ascii="メイリオ" w:eastAsia="メイリオ" w:hAnsi="メイリオ" w:hint="eastAsia"/>
          <w:sz w:val="24"/>
          <w:szCs w:val="24"/>
        </w:rPr>
        <w:t>学芸ロゲイニング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」を実施いたします。このイベントは、東京学芸大学</w:t>
      </w:r>
      <w:r w:rsidRPr="00FA6A95">
        <w:rPr>
          <w:rFonts w:ascii="メイリオ" w:eastAsia="メイリオ" w:hAnsi="メイリオ" w:hint="eastAsia"/>
          <w:sz w:val="24"/>
          <w:szCs w:val="24"/>
        </w:rPr>
        <w:t>小金井キャンパス内の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所定の</w:t>
      </w:r>
      <w:r w:rsidRPr="00FA6A95">
        <w:rPr>
          <w:rFonts w:ascii="メイリオ" w:eastAsia="メイリオ" w:hAnsi="メイリオ" w:hint="eastAsia"/>
          <w:sz w:val="24"/>
          <w:szCs w:val="24"/>
        </w:rPr>
        <w:t>チェックポイントを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参加した</w:t>
      </w:r>
      <w:r w:rsidRPr="00FA6A95">
        <w:rPr>
          <w:rFonts w:ascii="メイリオ" w:eastAsia="メイリオ" w:hAnsi="メイリオ" w:hint="eastAsia"/>
          <w:sz w:val="24"/>
          <w:szCs w:val="24"/>
        </w:rPr>
        <w:t>チーム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全員で探し出し</w:t>
      </w:r>
      <w:r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できるだけ見本に等しい</w:t>
      </w:r>
      <w:r w:rsidRPr="00FA6A95">
        <w:rPr>
          <w:rFonts w:ascii="メイリオ" w:eastAsia="メイリオ" w:hAnsi="メイリオ" w:hint="eastAsia"/>
          <w:sz w:val="24"/>
          <w:szCs w:val="24"/>
        </w:rPr>
        <w:t>写真を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撮って、その正確さを競うものです。各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チェックポイントに割り当てられた</w:t>
      </w:r>
      <w:r w:rsidRPr="00FA6A95">
        <w:rPr>
          <w:rFonts w:ascii="メイリオ" w:eastAsia="メイリオ" w:hAnsi="メイリオ" w:hint="eastAsia"/>
          <w:sz w:val="24"/>
          <w:szCs w:val="24"/>
        </w:rPr>
        <w:t>得点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を目安として</w:t>
      </w:r>
      <w:r w:rsidRPr="00FA6A95">
        <w:rPr>
          <w:rFonts w:ascii="メイリオ" w:eastAsia="メイリオ" w:hAnsi="メイリオ" w:hint="eastAsia"/>
          <w:sz w:val="24"/>
          <w:szCs w:val="24"/>
        </w:rPr>
        <w:t>、合計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獲得</w:t>
      </w:r>
      <w:r w:rsidRPr="00FA6A95">
        <w:rPr>
          <w:rFonts w:ascii="メイリオ" w:eastAsia="メイリオ" w:hAnsi="メイリオ" w:hint="eastAsia"/>
          <w:sz w:val="24"/>
          <w:szCs w:val="24"/>
        </w:rPr>
        <w:t>点数の高いチームが上位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となります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  <w:r w:rsidR="00E2371A" w:rsidRPr="00FA6A95">
        <w:rPr>
          <w:rFonts w:ascii="メイリオ" w:eastAsia="メイリオ" w:hAnsi="メイリオ" w:hint="eastAsia"/>
          <w:sz w:val="24"/>
          <w:szCs w:val="24"/>
        </w:rPr>
        <w:t>高得点のチームに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は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景品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（辟雍会ネーム入りボールペン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学生歌「若草もゆる」のCD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、辟雍機関誌「</w:t>
      </w:r>
      <w:r w:rsidR="009C645D" w:rsidRPr="00FA6A95">
        <w:rPr>
          <w:rFonts w:ascii="メイリオ" w:eastAsia="メイリオ" w:hAnsi="メイリオ"/>
          <w:sz w:val="24"/>
          <w:szCs w:val="24"/>
        </w:rPr>
        <w:t>辟雍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等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）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を贈呈します</w:t>
      </w:r>
      <w:r w:rsidR="00E2371A"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bookmarkEnd w:id="0"/>
    <w:p w14:paraId="0FF51D28" w14:textId="496C30F7" w:rsidR="009245F0" w:rsidRPr="00FA6A95" w:rsidRDefault="009245F0" w:rsidP="009245F0">
      <w:pPr>
        <w:rPr>
          <w:rFonts w:ascii="メイリオ" w:eastAsia="メイリオ" w:hAnsi="メイリオ"/>
          <w:sz w:val="24"/>
          <w:szCs w:val="24"/>
        </w:rPr>
      </w:pPr>
    </w:p>
    <w:p w14:paraId="569F5EBA" w14:textId="3788C808" w:rsidR="009245F0" w:rsidRPr="00FA6A95" w:rsidRDefault="009245F0" w:rsidP="009245F0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ルール</w:t>
      </w:r>
    </w:p>
    <w:p w14:paraId="79AB8694" w14:textId="6FC72311" w:rsidR="003D6C11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次ページのチームメンバー情報を記入し、その下にあるチェックポイントの写真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の</w:t>
      </w:r>
      <w:r w:rsidRPr="00FA6A95">
        <w:rPr>
          <w:rFonts w:ascii="メイリオ" w:eastAsia="メイリオ" w:hAnsi="メイリオ" w:hint="eastAsia"/>
          <w:sz w:val="24"/>
          <w:szCs w:val="24"/>
        </w:rPr>
        <w:t>見本の右に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各チーム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で撮影した写真を</w:t>
      </w:r>
      <w:r w:rsidRPr="00FA6A95">
        <w:rPr>
          <w:rFonts w:ascii="メイリオ" w:eastAsia="メイリオ" w:hAnsi="メイリオ" w:hint="eastAsia"/>
          <w:sz w:val="24"/>
          <w:szCs w:val="24"/>
        </w:rPr>
        <w:t>貼ってください。ボーナスポイントの質問や写真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に</w:t>
      </w:r>
      <w:r w:rsidRPr="00FA6A95">
        <w:rPr>
          <w:rFonts w:ascii="メイリオ" w:eastAsia="メイリオ" w:hAnsi="メイリオ" w:hint="eastAsia"/>
          <w:sz w:val="24"/>
          <w:szCs w:val="24"/>
        </w:rPr>
        <w:t>もぜひ挑戦してください。</w:t>
      </w:r>
    </w:p>
    <w:p w14:paraId="1AB7F638" w14:textId="6FA34300" w:rsidR="009D5B7B" w:rsidRPr="00FA6A95" w:rsidRDefault="009D5B7B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チームの代表者は、PDFに変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換</w:t>
      </w:r>
      <w:r w:rsidRPr="00FA6A95">
        <w:rPr>
          <w:rFonts w:ascii="メイリオ" w:eastAsia="メイリオ" w:hAnsi="メイリオ" w:hint="eastAsia"/>
          <w:sz w:val="24"/>
          <w:szCs w:val="24"/>
        </w:rPr>
        <w:t>したファイルを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辟雍会事務局にメール（</w:t>
      </w:r>
      <w:r w:rsidR="002D15D8" w:rsidRPr="00FA6A95">
        <w:rPr>
          <w:rFonts w:ascii="メイリオ" w:eastAsia="メイリオ" w:hAnsi="メイリオ"/>
          <w:sz w:val="24"/>
          <w:szCs w:val="24"/>
        </w:rPr>
        <w:t>hekiyou@u-gakugei.ac.jp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）添付で</w:t>
      </w:r>
      <w:r w:rsidRPr="00FA6A95">
        <w:rPr>
          <w:rFonts w:ascii="メイリオ" w:eastAsia="メイリオ" w:hAnsi="メイリオ" w:hint="eastAsia"/>
          <w:sz w:val="24"/>
          <w:szCs w:val="24"/>
        </w:rPr>
        <w:t>提出し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てください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提出</w:t>
      </w:r>
      <w:r w:rsidRPr="00FA6A95">
        <w:rPr>
          <w:rFonts w:ascii="メイリオ" w:eastAsia="メイリオ" w:hAnsi="メイリオ" w:hint="eastAsia"/>
          <w:sz w:val="24"/>
          <w:szCs w:val="24"/>
        </w:rPr>
        <w:t>期限は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２０２４年１１</w:t>
      </w:r>
      <w:r w:rsidRPr="00FA6A95">
        <w:rPr>
          <w:rFonts w:ascii="メイリオ" w:eastAsia="メイリオ" w:hAnsi="メイリオ" w:hint="eastAsia"/>
          <w:sz w:val="24"/>
          <w:szCs w:val="24"/>
        </w:rPr>
        <w:t>月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４</w:t>
      </w:r>
      <w:r w:rsidRPr="00FA6A95">
        <w:rPr>
          <w:rFonts w:ascii="メイリオ" w:eastAsia="メイリオ" w:hAnsi="メイリオ" w:hint="eastAsia"/>
          <w:sz w:val="24"/>
          <w:szCs w:val="24"/>
        </w:rPr>
        <w:t>日（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月</w:t>
      </w:r>
      <w:r w:rsidRPr="00FA6A95">
        <w:rPr>
          <w:rFonts w:ascii="メイリオ" w:eastAsia="メイリオ" w:hAnsi="メイリオ" w:hint="eastAsia"/>
          <w:sz w:val="24"/>
          <w:szCs w:val="24"/>
        </w:rPr>
        <w:t>）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まで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とし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、当日のタイムスタンプ有効</w:t>
      </w:r>
      <w:r w:rsidRPr="00FA6A95">
        <w:rPr>
          <w:rFonts w:ascii="メイリオ" w:eastAsia="メイリオ" w:hAnsi="メイリオ" w:hint="eastAsia"/>
          <w:sz w:val="24"/>
          <w:szCs w:val="24"/>
        </w:rPr>
        <w:t>です。</w:t>
      </w:r>
    </w:p>
    <w:p w14:paraId="54FCC65D" w14:textId="162381DA" w:rsidR="009245F0" w:rsidRPr="00FA6A95" w:rsidRDefault="001C6FAF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各</w:t>
      </w:r>
      <w:r w:rsidR="003D6C11" w:rsidRPr="00FA6A95">
        <w:rPr>
          <w:rFonts w:ascii="メイリオ" w:eastAsia="メイリオ" w:hAnsi="メイリオ" w:hint="eastAsia"/>
          <w:sz w:val="24"/>
          <w:szCs w:val="24"/>
        </w:rPr>
        <w:t>チームは2～5人で</w:t>
      </w:r>
      <w:r w:rsidRPr="00FA6A95">
        <w:rPr>
          <w:rFonts w:ascii="メイリオ" w:eastAsia="メイリオ" w:hAnsi="メイリオ" w:hint="eastAsia"/>
          <w:sz w:val="24"/>
          <w:szCs w:val="24"/>
        </w:rPr>
        <w:t>編成し</w:t>
      </w:r>
      <w:r w:rsidR="003D6C11" w:rsidRPr="00FA6A95">
        <w:rPr>
          <w:rFonts w:ascii="メイリオ" w:eastAsia="メイリオ" w:hAnsi="メイリオ" w:hint="eastAsia"/>
          <w:sz w:val="24"/>
          <w:szCs w:val="24"/>
        </w:rPr>
        <w:t>、一緒に行動します。</w:t>
      </w:r>
    </w:p>
    <w:p w14:paraId="1FEC0495" w14:textId="4572A14F" w:rsidR="00044C12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写真は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できるだけ</w:t>
      </w:r>
      <w:r w:rsidRPr="00FA6A95">
        <w:rPr>
          <w:rFonts w:ascii="メイリオ" w:eastAsia="メイリオ" w:hAnsi="メイリオ" w:hint="eastAsia"/>
          <w:sz w:val="24"/>
          <w:szCs w:val="24"/>
        </w:rPr>
        <w:t>見本と同じように撮ってください。見本がない場合は自由に撮影して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ください。その出来栄えを評価します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p w14:paraId="34D6A3F5" w14:textId="089B86C2" w:rsidR="003D6C11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キャンパスマップを参考にすると便利ですが、地図に記載されていないスポットもあります。</w:t>
      </w:r>
    </w:p>
    <w:p w14:paraId="518D7D2B" w14:textId="10D38AB8" w:rsidR="005C3A7D" w:rsidRPr="00FA6A95" w:rsidRDefault="005C3A7D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すべてのチェックポイント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が</w:t>
      </w:r>
      <w:r w:rsidRPr="00FA6A95">
        <w:rPr>
          <w:rFonts w:ascii="メイリオ" w:eastAsia="メイリオ" w:hAnsi="メイリオ" w:hint="eastAsia"/>
          <w:sz w:val="24"/>
          <w:szCs w:val="24"/>
        </w:rPr>
        <w:t>見つからなくても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構いません</w:t>
      </w:r>
      <w:r w:rsidR="00F35626"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p w14:paraId="223C8D04" w14:textId="56E8F7BB" w:rsidR="00DF6BB5" w:rsidRPr="00FA6A95" w:rsidRDefault="00DF6BB5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ファイルサイズが大き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い</w:t>
      </w:r>
      <w:r w:rsidRPr="00FA6A95">
        <w:rPr>
          <w:rFonts w:ascii="メイリオ" w:eastAsia="メイリオ" w:hAnsi="メイリオ" w:hint="eastAsia"/>
          <w:sz w:val="24"/>
          <w:szCs w:val="24"/>
        </w:rPr>
        <w:t>場合はワード等で図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を</w:t>
      </w:r>
      <w:r w:rsidRPr="00FA6A95">
        <w:rPr>
          <w:rFonts w:ascii="メイリオ" w:eastAsia="メイリオ" w:hAnsi="メイリオ" w:hint="eastAsia"/>
          <w:sz w:val="24"/>
          <w:szCs w:val="24"/>
        </w:rPr>
        <w:t>圧縮してください。</w:t>
      </w:r>
    </w:p>
    <w:p w14:paraId="3ED6A0FD" w14:textId="3C094DDD" w:rsidR="009D5B7B" w:rsidRPr="00FA6A95" w:rsidRDefault="009D5B7B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質問はメール</w:t>
      </w:r>
      <w:r w:rsidR="00C10A2E" w:rsidRPr="00FA6A95">
        <w:rPr>
          <w:rFonts w:ascii="メイリオ" w:eastAsia="メイリオ" w:hAnsi="メイリオ" w:hint="eastAsia"/>
          <w:sz w:val="24"/>
          <w:szCs w:val="24"/>
        </w:rPr>
        <w:t>等</w:t>
      </w:r>
      <w:r w:rsidRPr="00FA6A95">
        <w:rPr>
          <w:rFonts w:ascii="メイリオ" w:eastAsia="メイリオ" w:hAnsi="メイリオ" w:hint="eastAsia"/>
          <w:sz w:val="24"/>
          <w:szCs w:val="24"/>
        </w:rPr>
        <w:t>で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辟雍会事務局（</w:t>
      </w:r>
      <w:r w:rsidR="002D15D8" w:rsidRPr="00FA6A95">
        <w:rPr>
          <w:rFonts w:ascii="メイリオ" w:eastAsia="メイリオ" w:hAnsi="メイリオ"/>
          <w:sz w:val="24"/>
          <w:szCs w:val="24"/>
        </w:rPr>
        <w:t>hekiyou@u-gakugei.ac.jp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）</w:t>
      </w:r>
      <w:r w:rsidRPr="00FA6A95">
        <w:rPr>
          <w:rFonts w:ascii="メイリオ" w:eastAsia="メイリオ" w:hAnsi="メイリオ" w:hint="eastAsia"/>
          <w:sz w:val="24"/>
          <w:szCs w:val="24"/>
        </w:rPr>
        <w:t>へ</w:t>
      </w:r>
    </w:p>
    <w:p w14:paraId="41CFAB69" w14:textId="77777777" w:rsidR="009D5B7B" w:rsidRPr="00FA6A95" w:rsidRDefault="009D5B7B">
      <w:pPr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/>
          <w:sz w:val="24"/>
          <w:szCs w:val="24"/>
        </w:rPr>
        <w:br w:type="page"/>
      </w:r>
    </w:p>
    <w:p w14:paraId="3A49A789" w14:textId="49437CAB" w:rsidR="009D716D" w:rsidRPr="00FA6A95" w:rsidRDefault="00FA6A95" w:rsidP="009D716D">
      <w:pPr>
        <w:jc w:val="center"/>
        <w:rPr>
          <w:rFonts w:ascii="メイリオ" w:eastAsia="メイリオ" w:hAnsi="メイリオ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学芸ロゲイニング </w:t>
      </w:r>
      <w:r w:rsidR="009D716D" w:rsidRPr="00FA6A95">
        <w:rPr>
          <w:rFonts w:ascii="メイリオ" w:eastAsia="メイリオ" w:hAnsi="メイリオ" w:hint="eastAsia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申し込み用紙</w:t>
      </w:r>
    </w:p>
    <w:p w14:paraId="259600A4" w14:textId="7305A2F6" w:rsidR="003D6C11" w:rsidRPr="00FA6A95" w:rsidRDefault="009D5B7B" w:rsidP="009D5B7B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チームメンバー</w:t>
      </w:r>
    </w:p>
    <w:p w14:paraId="1A804549" w14:textId="4C635E11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チーム名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7AD3815E" w14:textId="5C179970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代表</w:t>
      </w:r>
      <w:r w:rsidR="00B93EEA" w:rsidRPr="00FA6A95">
        <w:rPr>
          <w:rFonts w:ascii="メイリオ" w:eastAsia="メイリオ" w:hAnsi="メイリオ" w:hint="eastAsia"/>
          <w:sz w:val="24"/>
          <w:szCs w:val="24"/>
          <w:u w:val="single"/>
        </w:rPr>
        <w:t>者</w:t>
      </w: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の学生番号と氏名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94F23BC" w14:textId="6F7F9F8D" w:rsidR="00B93EEA" w:rsidRPr="00FA6A95" w:rsidRDefault="00B93EEA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代表者のメールアドレス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40B0A9FE" w14:textId="44060DD6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メンバーの学生番号と氏名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74D92E6" w14:textId="5B85E1A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="005C5582"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EEF1BC6" w14:textId="7777777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7609603B" w14:textId="7777777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3E279D3" w14:textId="1268743D" w:rsidR="009D5B7B" w:rsidRPr="00FA6A95" w:rsidRDefault="009D5B7B" w:rsidP="009D5B7B">
      <w:pPr>
        <w:rPr>
          <w:rFonts w:ascii="メイリオ" w:eastAsia="メイリオ" w:hAnsi="メイリオ"/>
          <w:sz w:val="20"/>
          <w:szCs w:val="20"/>
        </w:rPr>
      </w:pPr>
    </w:p>
    <w:p w14:paraId="59752D5D" w14:textId="3A2EA3E0" w:rsidR="009D5B7B" w:rsidRPr="00FA6A95" w:rsidRDefault="009D5B7B" w:rsidP="009D5B7B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チェックポイント一覧</w:t>
      </w:r>
    </w:p>
    <w:tbl>
      <w:tblPr>
        <w:tblStyle w:val="a8"/>
        <w:tblW w:w="8506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A6A95" w:rsidRPr="00FA6A95" w14:paraId="0E1222DC" w14:textId="77777777" w:rsidTr="009E4E1F">
        <w:trPr>
          <w:cantSplit/>
        </w:trPr>
        <w:tc>
          <w:tcPr>
            <w:tcW w:w="4253" w:type="dxa"/>
          </w:tcPr>
          <w:p w14:paraId="1B5C6548" w14:textId="41B26723" w:rsidR="00F03D48" w:rsidRPr="00FA6A95" w:rsidRDefault="00F03D48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南講義棟　25点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42A63899" w14:textId="77777777" w:rsidR="00F03D48" w:rsidRPr="00FA6A95" w:rsidRDefault="00F03D48" w:rsidP="00F03D4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DD61D52" wp14:editId="430DB6FB">
                  <wp:extent cx="2520000" cy="1679812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 xml:space="preserve">    </w:t>
            </w:r>
          </w:p>
          <w:p w14:paraId="0C4DE4B0" w14:textId="77777777" w:rsidR="00F03D48" w:rsidRPr="00FA6A95" w:rsidRDefault="00F03D48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4AF7D3" w14:textId="39824764" w:rsidR="00F03D48" w:rsidRPr="00FA6A95" w:rsidRDefault="00F03D48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756913E0" w14:textId="77777777" w:rsidTr="009E4E1F">
        <w:trPr>
          <w:cantSplit/>
        </w:trPr>
        <w:tc>
          <w:tcPr>
            <w:tcW w:w="4253" w:type="dxa"/>
          </w:tcPr>
          <w:p w14:paraId="6CED30A7" w14:textId="50CC7EA8" w:rsidR="00FD7CDB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中央一号館（旧自然科学一号館）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30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2705EBE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0BEF8468" wp14:editId="7EB7340A">
                  <wp:extent cx="2519718" cy="1679812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718" cy="167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 xml:space="preserve">    </w:t>
            </w:r>
          </w:p>
          <w:p w14:paraId="037ADA19" w14:textId="77777777" w:rsidR="00FD7CDB" w:rsidRPr="00FA6A95" w:rsidRDefault="00FD7CDB" w:rsidP="00F03D4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0DA469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661B3B8" w14:textId="77777777" w:rsidTr="009E4E1F">
        <w:trPr>
          <w:cantSplit/>
        </w:trPr>
        <w:tc>
          <w:tcPr>
            <w:tcW w:w="4253" w:type="dxa"/>
          </w:tcPr>
          <w:p w14:paraId="545160DD" w14:textId="31A22EA0" w:rsidR="00FD7CDB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学生相談室　40点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D00A548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264A20C8" wp14:editId="5F3BDEF1">
                  <wp:extent cx="2520000" cy="167707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2914" w14:textId="16E4A7A8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A8A228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695CE60F" w14:textId="77777777" w:rsidTr="009E4E1F">
        <w:trPr>
          <w:cantSplit/>
        </w:trPr>
        <w:tc>
          <w:tcPr>
            <w:tcW w:w="4253" w:type="dxa"/>
          </w:tcPr>
          <w:p w14:paraId="6A6177BB" w14:textId="77777777" w:rsidR="0065428C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総合メディア教育館</w:t>
            </w:r>
            <w:r w:rsidR="008E1793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  <w:p w14:paraId="2035FC26" w14:textId="6CED65A6" w:rsidR="00FD7CDB" w:rsidRPr="00FA6A95" w:rsidRDefault="008E1793" w:rsidP="0065428C">
            <w:pPr>
              <w:pStyle w:val="a7"/>
              <w:ind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15点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335AFA45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4A44CCC1" wp14:editId="1516ED03">
                  <wp:extent cx="2520000" cy="1677075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F4AF8" w14:textId="2B8F4BC8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4BC8A4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18EC00F5" w14:textId="77777777" w:rsidTr="009E4E1F">
        <w:trPr>
          <w:cantSplit/>
        </w:trPr>
        <w:tc>
          <w:tcPr>
            <w:tcW w:w="4253" w:type="dxa"/>
          </w:tcPr>
          <w:p w14:paraId="4C82D8F7" w14:textId="298D2FD9" w:rsidR="008E1793" w:rsidRPr="00FA6A95" w:rsidRDefault="00B50F52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proofErr w:type="spellStart"/>
            <w:r w:rsidR="002967C1" w:rsidRPr="00FA6A95">
              <w:rPr>
                <w:rFonts w:ascii="メイリオ" w:eastAsia="メイリオ" w:hAnsi="メイリオ"/>
                <w:sz w:val="24"/>
                <w:szCs w:val="24"/>
              </w:rPr>
              <w:t>Explayground</w:t>
            </w:r>
            <w:proofErr w:type="spellEnd"/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2967C1" w:rsidRPr="00FA6A95">
              <w:rPr>
                <w:rFonts w:ascii="メイリオ" w:eastAsia="メイリオ" w:hAnsi="メイリオ"/>
                <w:sz w:val="24"/>
                <w:szCs w:val="24"/>
              </w:rPr>
              <w:t>号棟</w:t>
            </w:r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と</w:t>
            </w:r>
            <w:r w:rsidR="008E1793" w:rsidRPr="00FA6A95">
              <w:rPr>
                <w:rFonts w:ascii="メイリオ" w:eastAsia="メイリオ" w:hAnsi="メイリオ" w:hint="eastAsia"/>
                <w:sz w:val="24"/>
                <w:szCs w:val="24"/>
              </w:rPr>
              <w:t>水車　55点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9F8D110" w14:textId="3313C2B0" w:rsidR="00B50F52" w:rsidRPr="00FA6A95" w:rsidRDefault="002967C1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3D0B56C4" wp14:editId="7F5038E6">
                  <wp:extent cx="2520000" cy="1590061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59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AD0415" w14:textId="38A9824F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824709" w14:textId="77777777" w:rsidR="00B50F52" w:rsidRPr="00FA6A95" w:rsidRDefault="00B50F52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42F5A691" w14:textId="77777777" w:rsidTr="009E4E1F">
        <w:trPr>
          <w:cantSplit/>
        </w:trPr>
        <w:tc>
          <w:tcPr>
            <w:tcW w:w="4253" w:type="dxa"/>
          </w:tcPr>
          <w:p w14:paraId="043E39B2" w14:textId="50655814" w:rsidR="008E1793" w:rsidRPr="00FA6A95" w:rsidRDefault="008E1793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〇〇〇　25点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1F37C8AE" w14:textId="77777777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inline distT="0" distB="0" distL="0" distR="0" wp14:anchorId="6506EBFC" wp14:editId="11CC7312">
                  <wp:extent cx="2553335" cy="169926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15542" w14:textId="724D6C11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208E07" w14:textId="0256A7AB" w:rsidR="008E1793" w:rsidRPr="00FA6A95" w:rsidRDefault="008E1793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ボーナスQ（10点）：この建物は何でしょうか</w:t>
            </w:r>
          </w:p>
        </w:tc>
      </w:tr>
      <w:tr w:rsidR="00FA6A95" w:rsidRPr="00FA6A95" w14:paraId="1E3911F3" w14:textId="77777777" w:rsidTr="009E4E1F">
        <w:trPr>
          <w:cantSplit/>
        </w:trPr>
        <w:tc>
          <w:tcPr>
            <w:tcW w:w="4253" w:type="dxa"/>
          </w:tcPr>
          <w:p w14:paraId="3A779CAE" w14:textId="29AA8408" w:rsidR="008E1793" w:rsidRPr="00FA6A95" w:rsidRDefault="008E1793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赤松</w:t>
            </w:r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60点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796428E3" w14:textId="25B9765B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辟雍会岡山支部より寄贈</w:t>
            </w:r>
          </w:p>
          <w:p w14:paraId="7B82CA43" w14:textId="6D6B6A46" w:rsidR="008E1793" w:rsidRPr="00FA6A95" w:rsidRDefault="008E1793" w:rsidP="0038474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42AA2B5C" wp14:editId="682C2B56">
                  <wp:extent cx="2026798" cy="1698968"/>
                  <wp:effectExtent l="0" t="7620" r="4445" b="444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2027146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39675FB" w14:textId="77777777" w:rsidR="008E1793" w:rsidRPr="00FA6A95" w:rsidRDefault="008E1793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4D3036F9" w14:textId="77777777" w:rsidTr="009E4E1F">
        <w:trPr>
          <w:cantSplit/>
        </w:trPr>
        <w:tc>
          <w:tcPr>
            <w:tcW w:w="4253" w:type="dxa"/>
          </w:tcPr>
          <w:p w14:paraId="049D4D8D" w14:textId="2236BEB4" w:rsidR="004A54E9" w:rsidRPr="00FA6A95" w:rsidRDefault="004A54E9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⑧</w:t>
            </w:r>
            <w:r w:rsidR="0038474A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ゴミ置き場　75点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25AEE341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ごみは分別して出しましょう。</w:t>
            </w:r>
          </w:p>
          <w:p w14:paraId="12848A94" w14:textId="0276E153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892E349" wp14:editId="0A09FFA4">
                  <wp:extent cx="2553335" cy="169926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9D39" w14:textId="7F8E89FE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868886" w14:textId="77777777" w:rsidR="004A54E9" w:rsidRPr="00FA6A95" w:rsidRDefault="004A54E9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A13F114" w14:textId="77777777" w:rsidTr="009E4E1F">
        <w:trPr>
          <w:cantSplit/>
        </w:trPr>
        <w:tc>
          <w:tcPr>
            <w:tcW w:w="4253" w:type="dxa"/>
          </w:tcPr>
          <w:p w14:paraId="2CF6183B" w14:textId="440CA6BD" w:rsidR="0038474A" w:rsidRPr="00FA6A95" w:rsidRDefault="0038474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農園　65点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3093778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603078E5" wp14:editId="52ADF99D">
                  <wp:extent cx="2553335" cy="169926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EFD2F" w14:textId="29B2FFB9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E3E6A3" w14:textId="77777777" w:rsidR="0038474A" w:rsidRPr="00FA6A95" w:rsidRDefault="0038474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2852C557" w14:textId="77777777" w:rsidTr="009E4E1F">
        <w:trPr>
          <w:cantSplit/>
        </w:trPr>
        <w:tc>
          <w:tcPr>
            <w:tcW w:w="4253" w:type="dxa"/>
          </w:tcPr>
          <w:p w14:paraId="66A51EF2" w14:textId="1C7C3B7B" w:rsidR="0038474A" w:rsidRPr="00FA6A95" w:rsidRDefault="0038474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どこでしょうか　35点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7A120DC" w14:textId="77777777" w:rsidR="0038474A" w:rsidRPr="00FA6A95" w:rsidRDefault="0038474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inline distT="0" distB="0" distL="0" distR="0" wp14:anchorId="2B769282" wp14:editId="7EDF3EFE">
                  <wp:extent cx="2553335" cy="169926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29DB1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083E82" w14:textId="77777777" w:rsidR="0038474A" w:rsidRPr="00FA6A95" w:rsidRDefault="0038474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04EB97B7" w14:textId="77777777" w:rsidTr="009E4E1F">
        <w:trPr>
          <w:cantSplit/>
        </w:trPr>
        <w:tc>
          <w:tcPr>
            <w:tcW w:w="4253" w:type="dxa"/>
          </w:tcPr>
          <w:p w14:paraId="191FEDD2" w14:textId="6C10553B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保健管理センター　45点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28A4993D" w14:textId="1B92F7A9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23E1409" wp14:editId="6AFD898E">
                  <wp:extent cx="2553335" cy="169926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B51B8" w14:textId="78F34B81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6ADEA1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232A47C4" w14:textId="77777777" w:rsidTr="009E4E1F">
        <w:trPr>
          <w:cantSplit/>
        </w:trPr>
        <w:tc>
          <w:tcPr>
            <w:tcW w:w="4253" w:type="dxa"/>
          </w:tcPr>
          <w:p w14:paraId="1160EF91" w14:textId="24C7B8BF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芸術館　35点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CA493A9" w14:textId="77777777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15793B7E" wp14:editId="5D2097DF">
                  <wp:extent cx="2553335" cy="169926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E5C42" w14:textId="2FE0C2F9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E617C1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969DA23" w14:textId="77777777" w:rsidTr="009E4E1F">
        <w:trPr>
          <w:cantSplit/>
        </w:trPr>
        <w:tc>
          <w:tcPr>
            <w:tcW w:w="4253" w:type="dxa"/>
          </w:tcPr>
          <w:p w14:paraId="5C4DBEFB" w14:textId="3004634D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</w:t>
            </w:r>
            <w:r w:rsidR="006002F0" w:rsidRPr="00FA6A95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FA3527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002F0"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="00FA3527"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4364412" w14:textId="2DE0A256" w:rsidR="00FA3527" w:rsidRPr="00FA6A95" w:rsidRDefault="00FA3527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チームメンバーが知っ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ている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方が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有益だと思う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場所や好きな場所</w:t>
            </w:r>
            <w:r w:rsidR="00A16143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の写真と名称</w:t>
            </w:r>
          </w:p>
        </w:tc>
        <w:tc>
          <w:tcPr>
            <w:tcW w:w="4253" w:type="dxa"/>
          </w:tcPr>
          <w:p w14:paraId="10DE40D5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609CA0A2" w14:textId="77777777" w:rsidTr="009E4E1F">
        <w:trPr>
          <w:cantSplit/>
        </w:trPr>
        <w:tc>
          <w:tcPr>
            <w:tcW w:w="4253" w:type="dxa"/>
          </w:tcPr>
          <w:p w14:paraId="5F3BEA92" w14:textId="32493B0C" w:rsidR="006002F0" w:rsidRPr="00FA6A95" w:rsidRDefault="006002F0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</w:t>
            </w:r>
            <w:r w:rsidR="00F35626" w:rsidRPr="00FA6A95"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7BEF8CC8" w14:textId="0CACFA8A" w:rsidR="006002F0" w:rsidRPr="00FA6A95" w:rsidRDefault="006002F0" w:rsidP="00A1614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キャンパス内に住んでいる動物の写真と名前（種まで記載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すること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。例えば、「カラス」ではなく「ハシボソガラス」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など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50DEC5CC" w14:textId="60D386A0" w:rsidR="00A16143" w:rsidRPr="00FA6A95" w:rsidRDefault="00A16143" w:rsidP="00A1614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学名の記載で10点加点</w:t>
            </w:r>
          </w:p>
        </w:tc>
        <w:tc>
          <w:tcPr>
            <w:tcW w:w="4253" w:type="dxa"/>
          </w:tcPr>
          <w:p w14:paraId="0D5713BB" w14:textId="77777777" w:rsidR="006002F0" w:rsidRPr="00FA6A95" w:rsidRDefault="006002F0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00ED1D32" w14:textId="77777777" w:rsidTr="009E4E1F">
        <w:trPr>
          <w:cantSplit/>
        </w:trPr>
        <w:tc>
          <w:tcPr>
            <w:tcW w:w="4253" w:type="dxa"/>
          </w:tcPr>
          <w:p w14:paraId="3C2D2675" w14:textId="2F85E2AF" w:rsidR="00FC6BD4" w:rsidRPr="00FA6A95" w:rsidRDefault="00FC6BD4" w:rsidP="00FC6BD4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ジョーカー3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5点満点</w:t>
            </w:r>
          </w:p>
          <w:p w14:paraId="53FD329B" w14:textId="7E6E1975" w:rsidR="00FC6BD4" w:rsidRPr="00FA6A95" w:rsidRDefault="00FC6BD4" w:rsidP="00FA6A95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学内の</w:t>
            </w:r>
            <w:r w:rsidR="003453E3" w:rsidRPr="00FA6A95">
              <w:rPr>
                <w:rFonts w:ascii="メイリオ" w:eastAsia="メイリオ" w:hAnsi="メイリオ" w:hint="eastAsia"/>
                <w:sz w:val="24"/>
                <w:szCs w:val="24"/>
              </w:rPr>
              <w:t>植物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の写真と名前（種まで記載すること。例えば、</w:t>
            </w:r>
            <w:r w:rsidR="00C169B1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「マツ」や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「</w:t>
            </w:r>
            <w:r w:rsidR="002C6F7A" w:rsidRPr="00FA6A95">
              <w:rPr>
                <w:rFonts w:ascii="メイリオ" w:eastAsia="メイリオ" w:hAnsi="メイリオ" w:hint="eastAsia"/>
                <w:sz w:val="24"/>
                <w:szCs w:val="24"/>
              </w:rPr>
              <w:t>スギ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」ではなく「</w:t>
            </w:r>
            <w:r w:rsidR="00781CEF" w:rsidRPr="00FA6A95">
              <w:rPr>
                <w:rFonts w:ascii="メイリオ" w:eastAsia="メイリオ" w:hAnsi="メイリオ" w:hint="eastAsia"/>
                <w:sz w:val="24"/>
                <w:szCs w:val="24"/>
              </w:rPr>
              <w:t>ヒマラヤスギ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」など）</w:t>
            </w:r>
            <w:r w:rsidR="00FA6A95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学名の記載で10点加点</w:t>
            </w:r>
            <w:r w:rsidR="00FA6A95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  <w:tc>
          <w:tcPr>
            <w:tcW w:w="4253" w:type="dxa"/>
          </w:tcPr>
          <w:p w14:paraId="338B4544" w14:textId="77777777" w:rsidR="00FC6BD4" w:rsidRPr="00FA6A95" w:rsidRDefault="00FC6BD4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9700E83" w14:textId="77777777" w:rsidTr="009E4E1F">
        <w:trPr>
          <w:cantSplit/>
        </w:trPr>
        <w:tc>
          <w:tcPr>
            <w:tcW w:w="4253" w:type="dxa"/>
          </w:tcPr>
          <w:p w14:paraId="7667309F" w14:textId="08713A26" w:rsidR="00186E2A" w:rsidRPr="00FA6A95" w:rsidRDefault="00186E2A" w:rsidP="00186E2A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辟雍会支部の樹　各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0点満点</w:t>
            </w:r>
          </w:p>
          <w:p w14:paraId="4B4E9E42" w14:textId="7B200AED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辟雍会栃木県支部寄贈樹　</w:t>
            </w:r>
            <w:r w:rsidR="00E619F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栃の木</w:t>
            </w:r>
          </w:p>
          <w:p w14:paraId="29E825DC" w14:textId="628D4670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辟雍会岡山県支部寄贈樹　醍醐桜</w:t>
            </w:r>
          </w:p>
          <w:p w14:paraId="5118D59C" w14:textId="4579BC5A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辟雍会大分県支部寄贈樹　豊後梅</w:t>
            </w:r>
          </w:p>
          <w:p w14:paraId="7A9FDDFD" w14:textId="3ED078DC" w:rsidR="00186E2A" w:rsidRPr="00FA6A95" w:rsidRDefault="00E619FF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（辟雍会岡山県支部寄贈樹の赤松は⑦にて掲載済み）</w:t>
            </w:r>
          </w:p>
        </w:tc>
        <w:tc>
          <w:tcPr>
            <w:tcW w:w="4253" w:type="dxa"/>
          </w:tcPr>
          <w:p w14:paraId="6214222D" w14:textId="77777777" w:rsidR="00186E2A" w:rsidRPr="00FA6A95" w:rsidRDefault="00186E2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86E2A" w:rsidRPr="00FA6A95" w14:paraId="3D9AA267" w14:textId="77777777" w:rsidTr="009E4E1F">
        <w:trPr>
          <w:cantSplit/>
        </w:trPr>
        <w:tc>
          <w:tcPr>
            <w:tcW w:w="4253" w:type="dxa"/>
          </w:tcPr>
          <w:p w14:paraId="329D74FD" w14:textId="57C7B15C" w:rsidR="00186E2A" w:rsidRPr="00FA6A95" w:rsidRDefault="00186E2A" w:rsidP="00186E2A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その他　各</w:t>
            </w:r>
            <w:r w:rsidR="00781CEF" w:rsidRPr="00FA6A95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点満点</w:t>
            </w:r>
          </w:p>
          <w:p w14:paraId="1AE6965F" w14:textId="546FBBF1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正門守衛所、北門守衛所、東門守衛所、図書館正面玄関、体育館、生協食堂、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20周年記念飯島同窓会館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、ウッドデッキの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休息ベンチ、卒業記念寄贈彫像</w:t>
            </w:r>
          </w:p>
        </w:tc>
        <w:tc>
          <w:tcPr>
            <w:tcW w:w="4253" w:type="dxa"/>
          </w:tcPr>
          <w:p w14:paraId="1B238B10" w14:textId="77777777" w:rsidR="00186E2A" w:rsidRPr="00FA6A95" w:rsidRDefault="00186E2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E8EDFD1" w14:textId="77777777" w:rsidR="00F03D48" w:rsidRPr="00FA6A95" w:rsidRDefault="00F03D48" w:rsidP="009D5B7B">
      <w:pPr>
        <w:rPr>
          <w:rFonts w:ascii="メイリオ" w:eastAsia="メイリオ" w:hAnsi="メイリオ"/>
          <w:sz w:val="24"/>
          <w:szCs w:val="24"/>
        </w:rPr>
      </w:pPr>
    </w:p>
    <w:sectPr w:rsidR="00F03D48" w:rsidRPr="00FA6A95" w:rsidSect="00FC6BD4">
      <w:footerReference w:type="default" r:id="rId20"/>
      <w:pgSz w:w="11906" w:h="16838"/>
      <w:pgMar w:top="1985" w:right="1701" w:bottom="1701" w:left="1701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9910" w14:textId="77777777" w:rsidR="00D941D4" w:rsidRDefault="00D941D4" w:rsidP="007D29F9">
      <w:r>
        <w:separator/>
      </w:r>
    </w:p>
  </w:endnote>
  <w:endnote w:type="continuationSeparator" w:id="0">
    <w:p w14:paraId="56B98A7E" w14:textId="77777777" w:rsidR="00D941D4" w:rsidRDefault="00D941D4" w:rsidP="007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8657"/>
      <w:docPartObj>
        <w:docPartGallery w:val="Page Numbers (Bottom of Page)"/>
        <w:docPartUnique/>
      </w:docPartObj>
    </w:sdtPr>
    <w:sdtContent>
      <w:p w14:paraId="541CA2F0" w14:textId="59A83D22" w:rsidR="00FC6BD4" w:rsidRDefault="00FC6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C2628F" w14:textId="77777777" w:rsidR="00FC6BD4" w:rsidRDefault="00FC6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BEDD" w14:textId="77777777" w:rsidR="00D941D4" w:rsidRDefault="00D941D4" w:rsidP="007D29F9">
      <w:r>
        <w:separator/>
      </w:r>
    </w:p>
  </w:footnote>
  <w:footnote w:type="continuationSeparator" w:id="0">
    <w:p w14:paraId="5A515D8C" w14:textId="77777777" w:rsidR="00D941D4" w:rsidRDefault="00D941D4" w:rsidP="007D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7FCC"/>
    <w:multiLevelType w:val="hybridMultilevel"/>
    <w:tmpl w:val="8050E532"/>
    <w:lvl w:ilvl="0" w:tplc="533A4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C6576"/>
    <w:multiLevelType w:val="hybridMultilevel"/>
    <w:tmpl w:val="558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5497">
    <w:abstractNumId w:val="1"/>
  </w:num>
  <w:num w:numId="2" w16cid:durableId="179097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9"/>
    <w:rsid w:val="0002427D"/>
    <w:rsid w:val="00026B48"/>
    <w:rsid w:val="00044C12"/>
    <w:rsid w:val="00085742"/>
    <w:rsid w:val="00141EDD"/>
    <w:rsid w:val="00186E2A"/>
    <w:rsid w:val="001B7D10"/>
    <w:rsid w:val="001C6FAF"/>
    <w:rsid w:val="001D2482"/>
    <w:rsid w:val="002032E5"/>
    <w:rsid w:val="002967C1"/>
    <w:rsid w:val="002C6F7A"/>
    <w:rsid w:val="002D15D8"/>
    <w:rsid w:val="002F41D4"/>
    <w:rsid w:val="0034158B"/>
    <w:rsid w:val="003445BA"/>
    <w:rsid w:val="003453E3"/>
    <w:rsid w:val="0038474A"/>
    <w:rsid w:val="003A4BDE"/>
    <w:rsid w:val="003B65BE"/>
    <w:rsid w:val="003C12A4"/>
    <w:rsid w:val="003C301A"/>
    <w:rsid w:val="003D6C11"/>
    <w:rsid w:val="004145EC"/>
    <w:rsid w:val="00442340"/>
    <w:rsid w:val="004472CD"/>
    <w:rsid w:val="004A54E9"/>
    <w:rsid w:val="004B0A32"/>
    <w:rsid w:val="004C455D"/>
    <w:rsid w:val="004C6104"/>
    <w:rsid w:val="004C7484"/>
    <w:rsid w:val="00524B9F"/>
    <w:rsid w:val="0056015A"/>
    <w:rsid w:val="005B128E"/>
    <w:rsid w:val="005C2E18"/>
    <w:rsid w:val="005C3A7D"/>
    <w:rsid w:val="005C5582"/>
    <w:rsid w:val="006002F0"/>
    <w:rsid w:val="0065428C"/>
    <w:rsid w:val="00677FBE"/>
    <w:rsid w:val="00691000"/>
    <w:rsid w:val="00736186"/>
    <w:rsid w:val="00776C52"/>
    <w:rsid w:val="00781CEF"/>
    <w:rsid w:val="0079113B"/>
    <w:rsid w:val="007D29F9"/>
    <w:rsid w:val="007F04C7"/>
    <w:rsid w:val="00815F80"/>
    <w:rsid w:val="00821EC2"/>
    <w:rsid w:val="00833537"/>
    <w:rsid w:val="008E1793"/>
    <w:rsid w:val="00920F4B"/>
    <w:rsid w:val="009245F0"/>
    <w:rsid w:val="0093153C"/>
    <w:rsid w:val="0094714E"/>
    <w:rsid w:val="00961566"/>
    <w:rsid w:val="009B23F6"/>
    <w:rsid w:val="009C645D"/>
    <w:rsid w:val="009D5B7B"/>
    <w:rsid w:val="009D716D"/>
    <w:rsid w:val="009E4E1F"/>
    <w:rsid w:val="009F4F9E"/>
    <w:rsid w:val="00A16143"/>
    <w:rsid w:val="00A168D0"/>
    <w:rsid w:val="00A80C3B"/>
    <w:rsid w:val="00AC009B"/>
    <w:rsid w:val="00AC039B"/>
    <w:rsid w:val="00AF09D7"/>
    <w:rsid w:val="00B1618C"/>
    <w:rsid w:val="00B308E9"/>
    <w:rsid w:val="00B4589F"/>
    <w:rsid w:val="00B50F52"/>
    <w:rsid w:val="00B54CE0"/>
    <w:rsid w:val="00B81175"/>
    <w:rsid w:val="00B93EEA"/>
    <w:rsid w:val="00BE0EEB"/>
    <w:rsid w:val="00BF6C4F"/>
    <w:rsid w:val="00C03B57"/>
    <w:rsid w:val="00C10A2E"/>
    <w:rsid w:val="00C169B1"/>
    <w:rsid w:val="00C4232F"/>
    <w:rsid w:val="00C4629A"/>
    <w:rsid w:val="00C5401D"/>
    <w:rsid w:val="00C84CC4"/>
    <w:rsid w:val="00CC6476"/>
    <w:rsid w:val="00CE4296"/>
    <w:rsid w:val="00D5275A"/>
    <w:rsid w:val="00D5468B"/>
    <w:rsid w:val="00D941D4"/>
    <w:rsid w:val="00DC5BAC"/>
    <w:rsid w:val="00DD0A5F"/>
    <w:rsid w:val="00DF6BB5"/>
    <w:rsid w:val="00E2371A"/>
    <w:rsid w:val="00E619FF"/>
    <w:rsid w:val="00E92219"/>
    <w:rsid w:val="00EB339A"/>
    <w:rsid w:val="00F0217A"/>
    <w:rsid w:val="00F03D48"/>
    <w:rsid w:val="00F1685E"/>
    <w:rsid w:val="00F35626"/>
    <w:rsid w:val="00F52D64"/>
    <w:rsid w:val="00F90AD1"/>
    <w:rsid w:val="00FA3527"/>
    <w:rsid w:val="00FA6A95"/>
    <w:rsid w:val="00FB1B4D"/>
    <w:rsid w:val="00FC6BD4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C1D72"/>
  <w15:chartTrackingRefBased/>
  <w15:docId w15:val="{362647E0-5F06-49BC-9FC3-B0E66FD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D29F9"/>
  </w:style>
  <w:style w:type="paragraph" w:styleId="a5">
    <w:name w:val="footer"/>
    <w:basedOn w:val="a"/>
    <w:link w:val="a6"/>
    <w:uiPriority w:val="99"/>
    <w:unhideWhenUsed/>
    <w:rsid w:val="007D29F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D29F9"/>
  </w:style>
  <w:style w:type="paragraph" w:styleId="a7">
    <w:name w:val="List Paragraph"/>
    <w:basedOn w:val="a"/>
    <w:uiPriority w:val="34"/>
    <w:qFormat/>
    <w:rsid w:val="009245F0"/>
    <w:pPr>
      <w:ind w:left="720"/>
      <w:contextualSpacing/>
    </w:pPr>
  </w:style>
  <w:style w:type="table" w:styleId="a8">
    <w:name w:val="Table Grid"/>
    <w:basedOn w:val="a1"/>
    <w:uiPriority w:val="39"/>
    <w:rsid w:val="00F0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C12A4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aa">
    <w:name w:val="記 (文字)"/>
    <w:basedOn w:val="a0"/>
    <w:link w:val="a9"/>
    <w:uiPriority w:val="99"/>
    <w:rsid w:val="003C12A4"/>
    <w:rPr>
      <w:rFonts w:ascii="Century" w:eastAsia="ＭＳ 明朝" w:hAnsi="Century" w:cs="Times New Roman"/>
      <w:kern w:val="2"/>
      <w:sz w:val="21"/>
      <w:szCs w:val="20"/>
    </w:rPr>
  </w:style>
  <w:style w:type="paragraph" w:styleId="ab">
    <w:name w:val="Closing"/>
    <w:basedOn w:val="a"/>
    <w:link w:val="ac"/>
    <w:rsid w:val="003C12A4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ac">
    <w:name w:val="結語 (文字)"/>
    <w:basedOn w:val="a0"/>
    <w:link w:val="ab"/>
    <w:rsid w:val="003C12A4"/>
    <w:rPr>
      <w:rFonts w:ascii="Century" w:eastAsia="ＭＳ 明朝" w:hAnsi="Century" w:cs="Times New Roman"/>
      <w:kern w:val="2"/>
      <w:sz w:val="21"/>
      <w:szCs w:val="20"/>
    </w:rPr>
  </w:style>
  <w:style w:type="character" w:styleId="ad">
    <w:name w:val="Hyperlink"/>
    <w:basedOn w:val="a0"/>
    <w:uiPriority w:val="99"/>
    <w:unhideWhenUsed/>
    <w:rsid w:val="0069100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100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C6B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arkulrvwfjyq">
    <w:name w:val="markulrvwfjyq"/>
    <w:basedOn w:val="a0"/>
    <w:rsid w:val="00FC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890E-BF33-45D3-A139-0CF63C1E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辟雍会</dc:creator>
  <cp:keywords/>
  <dc:description/>
  <cp:lastModifiedBy>荒川　悦雄</cp:lastModifiedBy>
  <cp:revision>2</cp:revision>
  <cp:lastPrinted>2024-08-08T04:40:00Z</cp:lastPrinted>
  <dcterms:created xsi:type="dcterms:W3CDTF">2024-08-08T04:42:00Z</dcterms:created>
  <dcterms:modified xsi:type="dcterms:W3CDTF">2024-08-08T04:42:00Z</dcterms:modified>
</cp:coreProperties>
</file>